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378" w:rsidRPr="00145360" w:rsidRDefault="00EF4378" w:rsidP="00EF4378">
      <w:pPr>
        <w:jc w:val="center"/>
        <w:rPr>
          <w:b/>
          <w:u w:val="single"/>
        </w:rPr>
      </w:pPr>
      <w:r w:rsidRPr="00145360">
        <w:rPr>
          <w:b/>
          <w:u w:val="single"/>
        </w:rPr>
        <w:t>DIRECTIVA Nº01-2011DIRECCETPROBUSINESSCOMP</w:t>
      </w:r>
    </w:p>
    <w:p w:rsidR="00EF4378" w:rsidRPr="00145360" w:rsidRDefault="00EF4378" w:rsidP="00EF4378">
      <w:pPr>
        <w:jc w:val="center"/>
        <w:rPr>
          <w:b/>
          <w:u w:val="single"/>
        </w:rPr>
      </w:pPr>
      <w:r w:rsidRPr="00145360">
        <w:rPr>
          <w:b/>
          <w:u w:val="single"/>
        </w:rPr>
        <w:t>CRITERIOS PARA SUSTENTACIÓN FINAL DE LA PAGINA  WEBNODE DE  COMPUTACIÓN Y DISEÑO  GRÁFICO</w:t>
      </w:r>
    </w:p>
    <w:p w:rsidR="00EF4378" w:rsidRDefault="00EF4378" w:rsidP="00EF4378">
      <w:pPr>
        <w:pStyle w:val="Prrafodelista"/>
        <w:numPr>
          <w:ilvl w:val="0"/>
          <w:numId w:val="1"/>
        </w:numPr>
        <w:rPr>
          <w:b/>
        </w:rPr>
      </w:pPr>
      <w:r>
        <w:rPr>
          <w:b/>
        </w:rPr>
        <w:t>F</w:t>
      </w:r>
      <w:r w:rsidR="00651C3D">
        <w:rPr>
          <w:b/>
        </w:rPr>
        <w:t>INALIDAD</w:t>
      </w:r>
      <w:r>
        <w:rPr>
          <w:b/>
        </w:rPr>
        <w:t>.- Esta Directiva tiene  a bien reconocer los esfuerzos  de innovación  en el área de Computación para elevar el nivel académico  de nuestros alumnos, esfuerzo plasmado en el trabajo por nuestros docentes.</w:t>
      </w:r>
    </w:p>
    <w:p w:rsidR="00EF4378" w:rsidRDefault="00EF4378" w:rsidP="00EF4378">
      <w:pPr>
        <w:pStyle w:val="Prrafodelista"/>
        <w:numPr>
          <w:ilvl w:val="0"/>
          <w:numId w:val="1"/>
        </w:numPr>
        <w:rPr>
          <w:b/>
        </w:rPr>
      </w:pPr>
      <w:r>
        <w:rPr>
          <w:b/>
        </w:rPr>
        <w:t xml:space="preserve">FUNDAMENTO.- </w:t>
      </w:r>
      <w:r w:rsidR="00651C3D">
        <w:rPr>
          <w:b/>
        </w:rPr>
        <w:t xml:space="preserve">Siendo  importante realizar una  Sustentación Final del Módulo Profesional,  pudiendo apreciar las habilidades de nuestros alumnos generando la competencia educativa entre ellos </w:t>
      </w:r>
      <w:r w:rsidR="007843AF">
        <w:rPr>
          <w:b/>
        </w:rPr>
        <w:t xml:space="preserve"> y la identidad institucional, por eso es  necesario el cumplimiento de la presente Directiva Nº01-2011DIRECACADEM por ser responsabilidad  del CETPRO.</w:t>
      </w:r>
    </w:p>
    <w:p w:rsidR="007843AF" w:rsidRDefault="007843AF" w:rsidP="00EF4378">
      <w:pPr>
        <w:pStyle w:val="Prrafodelista"/>
        <w:numPr>
          <w:ilvl w:val="0"/>
          <w:numId w:val="1"/>
        </w:numPr>
        <w:rPr>
          <w:b/>
        </w:rPr>
      </w:pPr>
      <w:r>
        <w:rPr>
          <w:b/>
        </w:rPr>
        <w:t>OBJETIVOS:</w:t>
      </w:r>
    </w:p>
    <w:p w:rsidR="007843AF" w:rsidRDefault="007843AF" w:rsidP="007843AF">
      <w:pPr>
        <w:pStyle w:val="Prrafodelista"/>
        <w:numPr>
          <w:ilvl w:val="1"/>
          <w:numId w:val="1"/>
        </w:numPr>
        <w:rPr>
          <w:b/>
        </w:rPr>
      </w:pPr>
      <w:r>
        <w:rPr>
          <w:b/>
        </w:rPr>
        <w:t xml:space="preserve">  Reconocer el esfuerzo del logro de aprendizaje de los estudiantes.</w:t>
      </w:r>
    </w:p>
    <w:p w:rsidR="007843AF" w:rsidRDefault="007843AF" w:rsidP="007843AF">
      <w:pPr>
        <w:pStyle w:val="Prrafodelista"/>
        <w:numPr>
          <w:ilvl w:val="1"/>
          <w:numId w:val="1"/>
        </w:numPr>
        <w:rPr>
          <w:b/>
        </w:rPr>
      </w:pPr>
      <w:r>
        <w:rPr>
          <w:b/>
        </w:rPr>
        <w:t xml:space="preserve">  Apreciare el nivel  y calidad de nuestros docentes.</w:t>
      </w:r>
    </w:p>
    <w:p w:rsidR="007843AF" w:rsidRDefault="007843AF" w:rsidP="007843AF">
      <w:pPr>
        <w:pStyle w:val="Prrafodelista"/>
        <w:numPr>
          <w:ilvl w:val="0"/>
          <w:numId w:val="1"/>
        </w:numPr>
        <w:rPr>
          <w:b/>
        </w:rPr>
      </w:pPr>
      <w:r>
        <w:rPr>
          <w:b/>
        </w:rPr>
        <w:t>ALCANCE:</w:t>
      </w:r>
    </w:p>
    <w:p w:rsidR="007843AF" w:rsidRDefault="007843AF" w:rsidP="007843AF">
      <w:pPr>
        <w:pStyle w:val="Prrafodelista"/>
        <w:numPr>
          <w:ilvl w:val="1"/>
          <w:numId w:val="1"/>
        </w:numPr>
        <w:rPr>
          <w:b/>
        </w:rPr>
      </w:pPr>
      <w:r>
        <w:rPr>
          <w:b/>
        </w:rPr>
        <w:t>Administración</w:t>
      </w:r>
    </w:p>
    <w:p w:rsidR="007843AF" w:rsidRDefault="007843AF" w:rsidP="007843AF">
      <w:pPr>
        <w:pStyle w:val="Prrafodelista"/>
        <w:numPr>
          <w:ilvl w:val="1"/>
          <w:numId w:val="1"/>
        </w:numPr>
        <w:rPr>
          <w:b/>
        </w:rPr>
      </w:pPr>
      <w:r>
        <w:rPr>
          <w:b/>
        </w:rPr>
        <w:t>Plana Docente.</w:t>
      </w:r>
    </w:p>
    <w:p w:rsidR="007843AF" w:rsidRDefault="007843AF" w:rsidP="007843AF">
      <w:pPr>
        <w:pStyle w:val="Prrafodelista"/>
        <w:numPr>
          <w:ilvl w:val="1"/>
          <w:numId w:val="1"/>
        </w:numPr>
        <w:rPr>
          <w:b/>
        </w:rPr>
      </w:pPr>
      <w:r>
        <w:rPr>
          <w:b/>
        </w:rPr>
        <w:t>Plana Directiva.</w:t>
      </w:r>
    </w:p>
    <w:p w:rsidR="007843AF" w:rsidRDefault="007843AF" w:rsidP="007843AF">
      <w:pPr>
        <w:pStyle w:val="Prrafodelista"/>
        <w:numPr>
          <w:ilvl w:val="0"/>
          <w:numId w:val="1"/>
        </w:numPr>
        <w:rPr>
          <w:b/>
        </w:rPr>
      </w:pPr>
      <w:r>
        <w:rPr>
          <w:b/>
        </w:rPr>
        <w:t>MARCO  LEGAL:</w:t>
      </w:r>
    </w:p>
    <w:p w:rsidR="007843AF" w:rsidRDefault="007843AF" w:rsidP="007843AF">
      <w:pPr>
        <w:pStyle w:val="Prrafodelista"/>
        <w:rPr>
          <w:b/>
        </w:rPr>
      </w:pPr>
      <w:r>
        <w:rPr>
          <w:b/>
        </w:rPr>
        <w:t>Bases Legales:</w:t>
      </w:r>
    </w:p>
    <w:p w:rsidR="007843AF" w:rsidRDefault="007843AF" w:rsidP="007843AF">
      <w:pPr>
        <w:pStyle w:val="Prrafodelista"/>
        <w:numPr>
          <w:ilvl w:val="0"/>
          <w:numId w:val="2"/>
        </w:numPr>
        <w:rPr>
          <w:b/>
        </w:rPr>
      </w:pPr>
      <w:r>
        <w:rPr>
          <w:b/>
        </w:rPr>
        <w:t>Ley General de Educación Nº 28044</w:t>
      </w:r>
    </w:p>
    <w:p w:rsidR="007843AF" w:rsidRDefault="007843AF" w:rsidP="007843AF">
      <w:pPr>
        <w:pStyle w:val="Prrafodelista"/>
        <w:numPr>
          <w:ilvl w:val="0"/>
          <w:numId w:val="2"/>
        </w:numPr>
        <w:rPr>
          <w:b/>
        </w:rPr>
      </w:pPr>
      <w:r>
        <w:rPr>
          <w:b/>
        </w:rPr>
        <w:t>Reglamento de Centros de Educación Técnica Productiva CETPRO</w:t>
      </w:r>
    </w:p>
    <w:p w:rsidR="007843AF" w:rsidRDefault="007843AF" w:rsidP="007843AF">
      <w:pPr>
        <w:pStyle w:val="Prrafodelista"/>
        <w:numPr>
          <w:ilvl w:val="0"/>
          <w:numId w:val="2"/>
        </w:numPr>
        <w:rPr>
          <w:b/>
        </w:rPr>
      </w:pPr>
      <w:r>
        <w:rPr>
          <w:b/>
        </w:rPr>
        <w:t>Normas para el funcionamiento de Centros Educativos.</w:t>
      </w:r>
    </w:p>
    <w:p w:rsidR="007843AF" w:rsidRDefault="007843AF" w:rsidP="007843AF">
      <w:pPr>
        <w:pStyle w:val="Prrafodelista"/>
        <w:numPr>
          <w:ilvl w:val="1"/>
          <w:numId w:val="1"/>
        </w:numPr>
        <w:rPr>
          <w:b/>
        </w:rPr>
      </w:pPr>
      <w:r>
        <w:rPr>
          <w:b/>
        </w:rPr>
        <w:t>Orientación Técnica:</w:t>
      </w:r>
    </w:p>
    <w:p w:rsidR="007843AF" w:rsidRDefault="007843AF" w:rsidP="007843AF">
      <w:pPr>
        <w:pStyle w:val="Prrafodelista"/>
        <w:numPr>
          <w:ilvl w:val="0"/>
          <w:numId w:val="3"/>
        </w:numPr>
        <w:rPr>
          <w:b/>
        </w:rPr>
      </w:pPr>
      <w:r>
        <w:rPr>
          <w:b/>
        </w:rPr>
        <w:t>Proyecto Educativo Institucional  2007-2012 del CETPRO BUSINESS COMP</w:t>
      </w:r>
    </w:p>
    <w:p w:rsidR="007843AF" w:rsidRDefault="007843AF" w:rsidP="007843AF">
      <w:pPr>
        <w:pStyle w:val="Prrafodelista"/>
        <w:numPr>
          <w:ilvl w:val="0"/>
          <w:numId w:val="3"/>
        </w:numPr>
        <w:rPr>
          <w:b/>
        </w:rPr>
      </w:pPr>
      <w:r>
        <w:rPr>
          <w:b/>
        </w:rPr>
        <w:t>Plan Anual de Trabajo 2011 del CETPRO BUSINESS COMP.</w:t>
      </w:r>
    </w:p>
    <w:p w:rsidR="007843AF" w:rsidRDefault="007843AF" w:rsidP="007843AF">
      <w:pPr>
        <w:pStyle w:val="Prrafodelista"/>
        <w:numPr>
          <w:ilvl w:val="0"/>
          <w:numId w:val="1"/>
        </w:numPr>
        <w:rPr>
          <w:b/>
        </w:rPr>
      </w:pPr>
      <w:r>
        <w:rPr>
          <w:b/>
        </w:rPr>
        <w:t>DISPOSICIONES ESPECIFICAS</w:t>
      </w:r>
    </w:p>
    <w:p w:rsidR="007843AF" w:rsidRDefault="007843AF" w:rsidP="007843AF">
      <w:pPr>
        <w:pStyle w:val="Prrafodelista"/>
        <w:numPr>
          <w:ilvl w:val="1"/>
          <w:numId w:val="1"/>
        </w:numPr>
        <w:rPr>
          <w:b/>
        </w:rPr>
      </w:pPr>
      <w:r>
        <w:rPr>
          <w:b/>
        </w:rPr>
        <w:t xml:space="preserve"> El profesor informará  a la Dirección  Académica y Administración </w:t>
      </w:r>
      <w:r w:rsidR="0032207C">
        <w:rPr>
          <w:b/>
        </w:rPr>
        <w:t xml:space="preserve"> con anticipación, la sustentación del Módulo Profesional.</w:t>
      </w:r>
    </w:p>
    <w:p w:rsidR="0032207C" w:rsidRDefault="0032207C" w:rsidP="007843AF">
      <w:pPr>
        <w:pStyle w:val="Prrafodelista"/>
        <w:numPr>
          <w:ilvl w:val="1"/>
          <w:numId w:val="1"/>
        </w:numPr>
        <w:rPr>
          <w:b/>
        </w:rPr>
      </w:pPr>
      <w:r>
        <w:rPr>
          <w:b/>
        </w:rPr>
        <w:t>Las Srtas. De Recepción,  en coordinación con el Docente responsable, fijarán la fecha de la sustentación Final, e informarán a los alumnos  la forma de presentarse  en esa fecha tan importante,   como es la vestimenta adecuada,  envió de invitaciones al Jurado Evaluador  y entregará con anticipación la fecha de evaluación.</w:t>
      </w:r>
    </w:p>
    <w:p w:rsidR="0032207C" w:rsidRDefault="0032207C" w:rsidP="007843AF">
      <w:pPr>
        <w:pStyle w:val="Prrafodelista"/>
        <w:numPr>
          <w:ilvl w:val="1"/>
          <w:numId w:val="1"/>
        </w:numPr>
        <w:rPr>
          <w:b/>
        </w:rPr>
      </w:pPr>
      <w:r>
        <w:rPr>
          <w:b/>
        </w:rPr>
        <w:t>Los profesores asesorarán a sus estudiantes los pasos a seguir para la presentación de la PAGINA WEB NODE la misma que debe tener las imágenes capturadas de su avance,  lo que se  ha logrado  durante el desarrollo del programa que  ha asistido en la Institución.  Asimismo  este proyecto ha sido denominado el valor agregado que da la Institución a sus alumnos.</w:t>
      </w:r>
    </w:p>
    <w:p w:rsidR="00252786" w:rsidRDefault="0032207C" w:rsidP="0032207C">
      <w:pPr>
        <w:pStyle w:val="Prrafodelista"/>
        <w:numPr>
          <w:ilvl w:val="1"/>
          <w:numId w:val="1"/>
        </w:numPr>
        <w:rPr>
          <w:b/>
        </w:rPr>
      </w:pPr>
      <w:r w:rsidRPr="00252786">
        <w:rPr>
          <w:b/>
        </w:rPr>
        <w:t xml:space="preserve"> </w:t>
      </w:r>
      <w:r w:rsidR="006851A5" w:rsidRPr="00252786">
        <w:rPr>
          <w:b/>
        </w:rPr>
        <w:t xml:space="preserve">Los estudiantes presentarán   el proyecto  en un </w:t>
      </w:r>
      <w:r w:rsidR="00252786" w:rsidRPr="00252786">
        <w:rPr>
          <w:b/>
        </w:rPr>
        <w:t xml:space="preserve"> TRABAJO VIRTUAL  donde </w:t>
      </w:r>
      <w:r w:rsidR="007C7EF7" w:rsidRPr="00252786">
        <w:rPr>
          <w:b/>
        </w:rPr>
        <w:t xml:space="preserve">los </w:t>
      </w:r>
      <w:r w:rsidR="00252786" w:rsidRPr="00252786">
        <w:rPr>
          <w:b/>
        </w:rPr>
        <w:t xml:space="preserve"> alumnos  indicarán  fundamentación </w:t>
      </w:r>
      <w:r w:rsidR="007C7EF7" w:rsidRPr="00252786">
        <w:rPr>
          <w:b/>
        </w:rPr>
        <w:t xml:space="preserve">procedimientos y los pasos para poder preparar su </w:t>
      </w:r>
      <w:r w:rsidR="00CA6722" w:rsidRPr="00252786">
        <w:rPr>
          <w:b/>
        </w:rPr>
        <w:t>página</w:t>
      </w:r>
      <w:r w:rsidR="00252786" w:rsidRPr="00252786">
        <w:rPr>
          <w:b/>
        </w:rPr>
        <w:t xml:space="preserve"> esto se entregará en un CD. </w:t>
      </w:r>
      <w:r w:rsidR="006851A5" w:rsidRPr="00252786">
        <w:rPr>
          <w:b/>
        </w:rPr>
        <w:t xml:space="preserve"> </w:t>
      </w:r>
    </w:p>
    <w:p w:rsidR="00252786" w:rsidRDefault="00252786" w:rsidP="0032207C">
      <w:pPr>
        <w:pStyle w:val="Prrafodelista"/>
        <w:numPr>
          <w:ilvl w:val="1"/>
          <w:numId w:val="1"/>
        </w:numPr>
        <w:rPr>
          <w:b/>
        </w:rPr>
      </w:pPr>
      <w:r>
        <w:rPr>
          <w:b/>
        </w:rPr>
        <w:lastRenderedPageBreak/>
        <w:t xml:space="preserve">La presentación de la exposición de la </w:t>
      </w:r>
      <w:proofErr w:type="gramStart"/>
      <w:r>
        <w:rPr>
          <w:b/>
        </w:rPr>
        <w:t>PAGINA</w:t>
      </w:r>
      <w:proofErr w:type="gramEnd"/>
      <w:r>
        <w:rPr>
          <w:b/>
        </w:rPr>
        <w:t xml:space="preserve"> WEB deberá  ser realizado a través  de una presentación en POWER POINT, la explicación de la página se realizará en  WED NODE desde IN TERNET.</w:t>
      </w:r>
    </w:p>
    <w:p w:rsidR="006851A5" w:rsidRPr="00252786" w:rsidRDefault="006851A5" w:rsidP="0032207C">
      <w:pPr>
        <w:pStyle w:val="Prrafodelista"/>
        <w:numPr>
          <w:ilvl w:val="1"/>
          <w:numId w:val="1"/>
        </w:numPr>
        <w:rPr>
          <w:b/>
        </w:rPr>
      </w:pPr>
      <w:r w:rsidRPr="00252786">
        <w:rPr>
          <w:b/>
        </w:rPr>
        <w:t>El trabajo debe ser  realizado por el alumno queda  PROHIBIDO que el docente haga el trabajo por su alumno.</w:t>
      </w:r>
    </w:p>
    <w:p w:rsidR="004C5FF3" w:rsidRDefault="004C5FF3" w:rsidP="0032207C">
      <w:pPr>
        <w:pStyle w:val="Prrafodelista"/>
        <w:numPr>
          <w:ilvl w:val="1"/>
          <w:numId w:val="1"/>
        </w:numPr>
        <w:rPr>
          <w:b/>
        </w:rPr>
      </w:pPr>
      <w:r>
        <w:rPr>
          <w:b/>
        </w:rPr>
        <w:t>La Sustentación Final del Proyecto la hará en presencia de su docente en caso de  ausencia, enviar una justificación  con 48 horas de anticipación</w:t>
      </w:r>
      <w:r w:rsidR="00CA6722">
        <w:rPr>
          <w:b/>
        </w:rPr>
        <w:t>.</w:t>
      </w:r>
    </w:p>
    <w:p w:rsidR="00252786" w:rsidRPr="00252786" w:rsidRDefault="00252786" w:rsidP="0032207C">
      <w:pPr>
        <w:pStyle w:val="Prrafodelista"/>
        <w:numPr>
          <w:ilvl w:val="1"/>
          <w:numId w:val="1"/>
        </w:numPr>
        <w:rPr>
          <w:b/>
        </w:rPr>
      </w:pPr>
      <w:r w:rsidRPr="00252786">
        <w:rPr>
          <w:b/>
        </w:rPr>
        <w:t xml:space="preserve"> La Srta. De Recepción mantiene permanente comunicación con los alumnos orientándolos para el trámite de sus certificados, costos y requisitos.</w:t>
      </w:r>
    </w:p>
    <w:p w:rsidR="00252786" w:rsidRDefault="00252786" w:rsidP="00252786">
      <w:pPr>
        <w:pStyle w:val="Prrafodelista"/>
        <w:numPr>
          <w:ilvl w:val="0"/>
          <w:numId w:val="1"/>
        </w:numPr>
        <w:rPr>
          <w:b/>
        </w:rPr>
      </w:pPr>
      <w:r>
        <w:rPr>
          <w:b/>
        </w:rPr>
        <w:t>ORGANIZACIÓN Y RESPONSABILIDAD.</w:t>
      </w:r>
    </w:p>
    <w:p w:rsidR="00252786" w:rsidRDefault="00252786" w:rsidP="00252786">
      <w:pPr>
        <w:pStyle w:val="Prrafodelista"/>
        <w:numPr>
          <w:ilvl w:val="1"/>
          <w:numId w:val="1"/>
        </w:numPr>
        <w:rPr>
          <w:b/>
        </w:rPr>
      </w:pPr>
      <w:r>
        <w:rPr>
          <w:b/>
        </w:rPr>
        <w:t>Para el cumplimiento de la presente Directiva cada Docente recibirá  el presente documento mediante memorándum para su cumplimiento.</w:t>
      </w:r>
    </w:p>
    <w:p w:rsidR="00252786" w:rsidRDefault="00252786" w:rsidP="00252786">
      <w:pPr>
        <w:pStyle w:val="Prrafodelista"/>
        <w:numPr>
          <w:ilvl w:val="0"/>
          <w:numId w:val="1"/>
        </w:numPr>
        <w:rPr>
          <w:b/>
        </w:rPr>
      </w:pPr>
      <w:r>
        <w:rPr>
          <w:b/>
        </w:rPr>
        <w:t>EJECUCIÓN Y EVALUACIÓN</w:t>
      </w:r>
    </w:p>
    <w:p w:rsidR="00252786" w:rsidRDefault="00252786" w:rsidP="00252786">
      <w:pPr>
        <w:pStyle w:val="Prrafodelista"/>
        <w:numPr>
          <w:ilvl w:val="1"/>
          <w:numId w:val="1"/>
        </w:numPr>
        <w:rPr>
          <w:b/>
        </w:rPr>
      </w:pPr>
      <w:r>
        <w:rPr>
          <w:b/>
        </w:rPr>
        <w:t>Se ejecutará a partir de la emisión de este documento.</w:t>
      </w:r>
    </w:p>
    <w:p w:rsidR="003B57D7" w:rsidRDefault="003B57D7" w:rsidP="00252786">
      <w:pPr>
        <w:pStyle w:val="Prrafodelista"/>
        <w:numPr>
          <w:ilvl w:val="1"/>
          <w:numId w:val="1"/>
        </w:numPr>
        <w:rPr>
          <w:b/>
        </w:rPr>
      </w:pPr>
      <w:r>
        <w:rPr>
          <w:b/>
        </w:rPr>
        <w:t>La  evaluación y monitoreo será permanente por  la Dirección y Recepción.</w:t>
      </w:r>
    </w:p>
    <w:p w:rsidR="003B57D7" w:rsidRDefault="003B57D7" w:rsidP="003B57D7">
      <w:pPr>
        <w:pStyle w:val="Prrafodelista"/>
        <w:numPr>
          <w:ilvl w:val="0"/>
          <w:numId w:val="1"/>
        </w:numPr>
        <w:rPr>
          <w:b/>
        </w:rPr>
      </w:pPr>
      <w:r>
        <w:rPr>
          <w:b/>
        </w:rPr>
        <w:t>DISPOSICIÓN FINAL.</w:t>
      </w:r>
    </w:p>
    <w:p w:rsidR="003B57D7" w:rsidRDefault="003B57D7" w:rsidP="003B57D7">
      <w:pPr>
        <w:ind w:left="360"/>
        <w:rPr>
          <w:b/>
        </w:rPr>
      </w:pPr>
      <w:r>
        <w:rPr>
          <w:b/>
        </w:rPr>
        <w:t>La Dirección General, y la Dirección Académica darán cumplimiento, de la presente Directiva.</w:t>
      </w:r>
    </w:p>
    <w:p w:rsidR="003B57D7" w:rsidRDefault="003B57D7" w:rsidP="00145360">
      <w:pPr>
        <w:ind w:left="360"/>
        <w:jc w:val="center"/>
        <w:rPr>
          <w:b/>
        </w:rPr>
      </w:pPr>
      <w:r>
        <w:rPr>
          <w:b/>
        </w:rPr>
        <w:t>San Miguel 07 de Mayo del 2011.</w:t>
      </w:r>
    </w:p>
    <w:p w:rsidR="003B57D7" w:rsidRDefault="003B57D7" w:rsidP="00145360">
      <w:pPr>
        <w:ind w:left="360"/>
        <w:jc w:val="center"/>
        <w:rPr>
          <w:b/>
        </w:rPr>
      </w:pPr>
      <w:r>
        <w:rPr>
          <w:b/>
        </w:rPr>
        <w:t>…………………………………………………………………</w:t>
      </w:r>
    </w:p>
    <w:p w:rsidR="003B57D7" w:rsidRDefault="003B57D7" w:rsidP="00145360">
      <w:pPr>
        <w:ind w:left="360"/>
        <w:jc w:val="center"/>
        <w:rPr>
          <w:b/>
        </w:rPr>
      </w:pPr>
      <w:r>
        <w:rPr>
          <w:b/>
        </w:rPr>
        <w:t>Lic. Esperanza Salazar León</w:t>
      </w:r>
    </w:p>
    <w:p w:rsidR="003B57D7" w:rsidRPr="003B57D7" w:rsidRDefault="003B57D7" w:rsidP="00145360">
      <w:pPr>
        <w:ind w:left="360"/>
        <w:jc w:val="center"/>
        <w:rPr>
          <w:b/>
        </w:rPr>
      </w:pPr>
      <w:r>
        <w:rPr>
          <w:b/>
        </w:rPr>
        <w:t>Dirección Académica</w:t>
      </w:r>
    </w:p>
    <w:p w:rsidR="00252786" w:rsidRPr="00EF4378" w:rsidRDefault="00252786" w:rsidP="00252786">
      <w:pPr>
        <w:pStyle w:val="Prrafodelista"/>
        <w:rPr>
          <w:b/>
        </w:rPr>
      </w:pPr>
    </w:p>
    <w:p w:rsidR="00EF4378" w:rsidRDefault="00EF4378" w:rsidP="00EF4378">
      <w:pPr>
        <w:spacing w:line="240" w:lineRule="auto"/>
      </w:pPr>
    </w:p>
    <w:p w:rsidR="00EF4378" w:rsidRDefault="00EF4378" w:rsidP="00EF4378">
      <w:pPr>
        <w:spacing w:line="240" w:lineRule="auto"/>
      </w:pPr>
    </w:p>
    <w:p w:rsidR="00EF4378" w:rsidRDefault="00EF4378"/>
    <w:sectPr w:rsidR="00EF4378" w:rsidSect="002301C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30DD"/>
    <w:multiLevelType w:val="hybridMultilevel"/>
    <w:tmpl w:val="F35EDCB8"/>
    <w:lvl w:ilvl="0" w:tplc="A8D8EAF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40792774"/>
    <w:multiLevelType w:val="hybridMultilevel"/>
    <w:tmpl w:val="7576AB68"/>
    <w:lvl w:ilvl="0" w:tplc="B71660A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759A6AA9"/>
    <w:multiLevelType w:val="multilevel"/>
    <w:tmpl w:val="8F58B1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F4378"/>
    <w:rsid w:val="000E3F36"/>
    <w:rsid w:val="00103757"/>
    <w:rsid w:val="00145360"/>
    <w:rsid w:val="002301CD"/>
    <w:rsid w:val="00252786"/>
    <w:rsid w:val="0032207C"/>
    <w:rsid w:val="003B57D7"/>
    <w:rsid w:val="004C5FF3"/>
    <w:rsid w:val="00651C3D"/>
    <w:rsid w:val="006851A5"/>
    <w:rsid w:val="007843AF"/>
    <w:rsid w:val="007C7EF7"/>
    <w:rsid w:val="00900670"/>
    <w:rsid w:val="009B3C7A"/>
    <w:rsid w:val="00CA6722"/>
    <w:rsid w:val="00E90E47"/>
    <w:rsid w:val="00EF4378"/>
    <w:rsid w:val="00FC404C"/>
    <w:rsid w:val="00FD6D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C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4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2852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EvoSistemasGP®</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GP /-/</dc:creator>
  <cp:keywords/>
  <dc:description/>
  <cp:lastModifiedBy>/-/ GP /-/</cp:lastModifiedBy>
  <cp:revision>2</cp:revision>
  <dcterms:created xsi:type="dcterms:W3CDTF">2011-05-11T23:59:00Z</dcterms:created>
  <dcterms:modified xsi:type="dcterms:W3CDTF">2011-05-11T23:59:00Z</dcterms:modified>
</cp:coreProperties>
</file>